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83" w:rsidRDefault="009D0283" w:rsidP="009D0283">
      <w:pPr>
        <w:pStyle w:val="Heading1"/>
        <w:rPr>
          <w:rFonts w:ascii="Arial" w:hAnsi="Arial" w:cs="Arial"/>
          <w:b w:val="0"/>
          <w:sz w:val="22"/>
          <w:szCs w:val="22"/>
        </w:rPr>
      </w:pPr>
    </w:p>
    <w:p w:rsidR="009D0283" w:rsidRDefault="009D0283" w:rsidP="009D0283">
      <w:pPr>
        <w:pStyle w:val="Heading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Koji </w:t>
      </w:r>
      <w:proofErr w:type="spellStart"/>
      <w:r>
        <w:rPr>
          <w:rFonts w:ascii="Arial" w:hAnsi="Arial" w:cs="Arial"/>
          <w:b w:val="0"/>
          <w:sz w:val="22"/>
          <w:szCs w:val="22"/>
        </w:rPr>
        <w:t>Takaki</w:t>
      </w:r>
      <w:proofErr w:type="spellEnd"/>
    </w:p>
    <w:p w:rsidR="009D0283" w:rsidRPr="009D0283" w:rsidRDefault="009D0283" w:rsidP="009D0283"/>
    <w:p w:rsidR="009D0283" w:rsidRPr="001F2E70" w:rsidRDefault="009D0283" w:rsidP="009D0283">
      <w:pPr>
        <w:pStyle w:val="Heading1"/>
        <w:rPr>
          <w:rFonts w:ascii="Arial" w:hAnsi="Arial" w:cs="Arial"/>
          <w:b w:val="0"/>
          <w:sz w:val="22"/>
          <w:szCs w:val="22"/>
        </w:rPr>
      </w:pPr>
      <w:r w:rsidRPr="001F2E70">
        <w:rPr>
          <w:rFonts w:ascii="Arial" w:hAnsi="Arial" w:cs="Arial"/>
          <w:b w:val="0"/>
          <w:sz w:val="22"/>
          <w:szCs w:val="22"/>
        </w:rPr>
        <w:t xml:space="preserve">Recently, I’ve been researching physical reaction to external stimuli. My interest is in the basic systems of the human body. I keep thinking about “antagonistic properties”. That is the idea, which lies in all of my works; a counteraction of the ins and outs, the </w:t>
      </w:r>
      <w:proofErr w:type="spellStart"/>
      <w:r w:rsidRPr="001F2E70">
        <w:rPr>
          <w:rFonts w:ascii="Arial" w:hAnsi="Arial" w:cs="Arial"/>
          <w:b w:val="0"/>
          <w:sz w:val="22"/>
          <w:szCs w:val="22"/>
        </w:rPr>
        <w:t>leveling</w:t>
      </w:r>
      <w:proofErr w:type="spellEnd"/>
      <w:r w:rsidRPr="001F2E70">
        <w:rPr>
          <w:rFonts w:ascii="Arial" w:hAnsi="Arial" w:cs="Arial"/>
          <w:b w:val="0"/>
          <w:sz w:val="22"/>
          <w:szCs w:val="22"/>
        </w:rPr>
        <w:t xml:space="preserve"> interaction between space (both external and internal) and a work. I am always thinking how I can render enticing images by balancing at kissing distance.</w:t>
      </w:r>
    </w:p>
    <w:p w:rsidR="00456230" w:rsidRDefault="00456230"/>
    <w:sectPr w:rsidR="00456230" w:rsidSect="00456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0283"/>
    <w:rsid w:val="00456230"/>
    <w:rsid w:val="009D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230"/>
  </w:style>
  <w:style w:type="paragraph" w:styleId="Heading1">
    <w:name w:val="heading 1"/>
    <w:basedOn w:val="Normal"/>
    <w:next w:val="Normal"/>
    <w:link w:val="Heading1Char"/>
    <w:qFormat/>
    <w:rsid w:val="009D02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028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2010-08-19T10:21:00Z</dcterms:created>
  <dcterms:modified xsi:type="dcterms:W3CDTF">2010-08-19T10:22:00Z</dcterms:modified>
</cp:coreProperties>
</file>